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3A" w:rsidRDefault="0029653A" w:rsidP="00D37716">
      <w:pPr>
        <w:ind w:left="6300" w:firstLine="3765"/>
        <w:rPr>
          <w:color w:val="000000"/>
          <w:sz w:val="20"/>
        </w:rPr>
      </w:pP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CF15A9">
        <w:rPr>
          <w:color w:val="000000" w:themeColor="text1"/>
          <w:sz w:val="20"/>
        </w:rPr>
        <w:t>2</w:t>
      </w:r>
      <w:r w:rsidR="00C702A9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C702A9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 xml:space="preserve">НТКА </w:t>
      </w:r>
      <w:r w:rsidR="00D37716" w:rsidRPr="00BB1EBB">
        <w:rPr>
          <w:color w:val="000000"/>
          <w:sz w:val="20"/>
        </w:rPr>
        <w:t xml:space="preserve">№ </w:t>
      </w:r>
      <w:r>
        <w:rPr>
          <w:color w:val="000000"/>
          <w:sz w:val="20"/>
        </w:rPr>
        <w:t>46</w:t>
      </w:r>
      <w:r w:rsidR="00D37716" w:rsidRPr="00BB1EBB">
        <w:rPr>
          <w:color w:val="000000"/>
          <w:sz w:val="20"/>
        </w:rPr>
        <w:t>-20</w:t>
      </w:r>
      <w:r>
        <w:rPr>
          <w:color w:val="000000"/>
          <w:sz w:val="20"/>
        </w:rPr>
        <w:t>20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29653A" w:rsidRDefault="0029653A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C702A9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</w:t>
      </w:r>
    </w:p>
    <w:p w:rsidR="004710B1" w:rsidRDefault="004710B1" w:rsidP="004710B1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</w:t>
      </w:r>
      <w:r w:rsidR="00C702A9">
        <w:rPr>
          <w:b/>
          <w:sz w:val="24"/>
          <w:szCs w:val="24"/>
        </w:rPr>
        <w:t xml:space="preserve">по аккредитации </w:t>
      </w:r>
      <w:r w:rsidR="00C702A9" w:rsidRPr="00C702A9">
        <w:rPr>
          <w:b/>
          <w:bCs/>
          <w:sz w:val="24"/>
          <w:szCs w:val="24"/>
        </w:rPr>
        <w:t xml:space="preserve">о проработке на национальном уровне с органами государственного управления вопроса процедуры присоединения к РОА </w:t>
      </w:r>
      <w:r w:rsidR="00E90A78">
        <w:rPr>
          <w:b/>
          <w:bCs/>
          <w:sz w:val="24"/>
          <w:szCs w:val="24"/>
        </w:rPr>
        <w:t>(</w:t>
      </w:r>
      <w:r w:rsidR="00581B92">
        <w:rPr>
          <w:b/>
          <w:bCs/>
          <w:sz w:val="24"/>
          <w:szCs w:val="24"/>
        </w:rPr>
        <w:t>в соответствии с п. 2.8 протокола рабочего совещания руководителей НОА от 30.07.2020</w:t>
      </w:r>
      <w:r w:rsidR="00E90A78">
        <w:rPr>
          <w:b/>
          <w:bCs/>
          <w:sz w:val="24"/>
          <w:szCs w:val="24"/>
        </w:rPr>
        <w:t>, п. 2.1 протокола рабочего совещания от 17.09.2020)</w:t>
      </w:r>
      <w:r w:rsidR="00581B92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</w:p>
    <w:p w:rsidR="0029653A" w:rsidRPr="00581B92" w:rsidRDefault="0029653A" w:rsidP="00151A9A">
      <w:pPr>
        <w:jc w:val="center"/>
        <w:rPr>
          <w:b/>
          <w:bCs/>
          <w:sz w:val="24"/>
          <w:szCs w:val="24"/>
        </w:rPr>
      </w:pPr>
    </w:p>
    <w:p w:rsidR="00151A9A" w:rsidRDefault="00151A9A" w:rsidP="00151A9A">
      <w:pPr>
        <w:rPr>
          <w:sz w:val="2"/>
          <w:szCs w:val="2"/>
        </w:rPr>
      </w:pPr>
    </w:p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13184"/>
      </w:tblGrid>
      <w:tr w:rsidR="009006FD" w:rsidRPr="007067AE" w:rsidTr="00F2547A">
        <w:trPr>
          <w:trHeight w:val="461"/>
        </w:trPr>
        <w:tc>
          <w:tcPr>
            <w:tcW w:w="13184" w:type="dxa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B861BB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</w:t>
            </w:r>
            <w:r w:rsidR="009006FD" w:rsidRPr="007067AE">
              <w:rPr>
                <w:sz w:val="22"/>
                <w:szCs w:val="22"/>
              </w:rPr>
              <w:t xml:space="preserve"> не поступал</w:t>
            </w:r>
            <w:r w:rsidR="00B861BB">
              <w:rPr>
                <w:sz w:val="22"/>
                <w:szCs w:val="22"/>
              </w:rPr>
              <w:t>а</w:t>
            </w:r>
            <w:r w:rsidR="009006FD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B11976" w:rsidRDefault="008A6945" w:rsidP="00B11976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11976">
              <w:rPr>
                <w:sz w:val="22"/>
                <w:szCs w:val="22"/>
              </w:rPr>
              <w:t>письмо Министерства экономики Республики Армения</w:t>
            </w:r>
          </w:p>
          <w:p w:rsidR="009006FD" w:rsidRPr="007067AE" w:rsidRDefault="00B11976" w:rsidP="00B1197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09.11.2/14360-2020 от 29.09.2020</w:t>
            </w:r>
            <w:r w:rsidR="008A6945">
              <w:rPr>
                <w:sz w:val="22"/>
                <w:szCs w:val="22"/>
              </w:rPr>
              <w:t>)</w:t>
            </w:r>
          </w:p>
        </w:tc>
      </w:tr>
      <w:tr w:rsidR="00B11976" w:rsidRPr="007067AE" w:rsidTr="00F2547A">
        <w:trPr>
          <w:trHeight w:val="461"/>
        </w:trPr>
        <w:tc>
          <w:tcPr>
            <w:tcW w:w="13184" w:type="dxa"/>
          </w:tcPr>
          <w:p w:rsidR="00B11976" w:rsidRPr="00B11976" w:rsidRDefault="00B11976" w:rsidP="00B11976">
            <w:pPr>
              <w:pStyle w:val="a3"/>
              <w:spacing w:line="235" w:lineRule="exact"/>
              <w:ind w:firstLine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11976">
              <w:rPr>
                <w:sz w:val="22"/>
                <w:szCs w:val="22"/>
              </w:rPr>
              <w:t xml:space="preserve">редставляем следующую позицию Министерства экономики РА по положениям пунктов 2.1 - 2.2 протокола заседания Рабочей группы по созданию Региональной организации по аккредитации «Евразийское сотрудничество по аккредитации» от 17 сентября с. года: </w:t>
            </w:r>
            <w:bookmarkStart w:id="0" w:name="_GoBack"/>
            <w:bookmarkEnd w:id="0"/>
          </w:p>
          <w:p w:rsidR="00B11976" w:rsidRPr="00B11976" w:rsidRDefault="00B11976" w:rsidP="00B11976">
            <w:pPr>
              <w:pStyle w:val="a3"/>
              <w:spacing w:line="235" w:lineRule="exact"/>
              <w:ind w:firstLine="851"/>
              <w:jc w:val="both"/>
              <w:rPr>
                <w:sz w:val="22"/>
                <w:szCs w:val="22"/>
              </w:rPr>
            </w:pPr>
            <w:r w:rsidRPr="00B11976">
              <w:rPr>
                <w:sz w:val="22"/>
                <w:szCs w:val="22"/>
                <w:lang w:val="hy-AM"/>
              </w:rPr>
              <w:t xml:space="preserve">Работа по взаимному признанию результатов </w:t>
            </w:r>
            <w:r w:rsidRPr="00B11976">
              <w:rPr>
                <w:sz w:val="22"/>
                <w:szCs w:val="22"/>
              </w:rPr>
              <w:t xml:space="preserve">работ по </w:t>
            </w:r>
            <w:r w:rsidRPr="00B11976">
              <w:rPr>
                <w:sz w:val="22"/>
                <w:szCs w:val="22"/>
                <w:lang w:val="hy-AM"/>
              </w:rPr>
              <w:t>аккредитации органов по оценке соответствия в рамках СНГ в полном объеме может осуществляться без создания регионального органа по аккредитации, в частности, в рамках Соглашения о взаимном признании аккредитации органов по оценке соответствия,</w:t>
            </w:r>
            <w:r w:rsidRPr="00B11976">
              <w:rPr>
                <w:sz w:val="22"/>
                <w:szCs w:val="22"/>
              </w:rPr>
              <w:t xml:space="preserve"> при этом исключив из Соглашения все те положения, которые касаются региональной организации по аккредитации.</w:t>
            </w:r>
          </w:p>
          <w:p w:rsidR="00B11976" w:rsidRPr="00B11976" w:rsidRDefault="00B11976" w:rsidP="00B11976">
            <w:pPr>
              <w:pStyle w:val="a3"/>
              <w:spacing w:line="235" w:lineRule="exact"/>
              <w:ind w:firstLine="851"/>
              <w:jc w:val="both"/>
              <w:rPr>
                <w:b/>
                <w:sz w:val="22"/>
                <w:szCs w:val="22"/>
                <w:lang w:val="hy-AM"/>
              </w:rPr>
            </w:pPr>
            <w:r w:rsidRPr="00B11976">
              <w:rPr>
                <w:sz w:val="22"/>
                <w:szCs w:val="22"/>
                <w:lang w:val="hy-AM"/>
              </w:rPr>
              <w:tab/>
              <w:t xml:space="preserve">Исходя из изложенного, создание региональной </w:t>
            </w:r>
            <w:r w:rsidRPr="00B11976">
              <w:rPr>
                <w:sz w:val="22"/>
                <w:szCs w:val="22"/>
              </w:rPr>
              <w:t xml:space="preserve">организации по </w:t>
            </w:r>
            <w:r w:rsidRPr="00B11976">
              <w:rPr>
                <w:sz w:val="22"/>
                <w:szCs w:val="22"/>
                <w:lang w:val="hy-AM"/>
              </w:rPr>
              <w:t>аккредитаци</w:t>
            </w:r>
            <w:r w:rsidRPr="00B11976">
              <w:rPr>
                <w:sz w:val="22"/>
                <w:szCs w:val="22"/>
              </w:rPr>
              <w:t>и</w:t>
            </w:r>
            <w:r w:rsidRPr="00B11976">
              <w:rPr>
                <w:sz w:val="22"/>
                <w:szCs w:val="22"/>
                <w:lang w:val="hy-AM"/>
              </w:rPr>
              <w:t xml:space="preserve"> </w:t>
            </w:r>
            <w:r w:rsidRPr="00B11976">
              <w:rPr>
                <w:sz w:val="22"/>
                <w:szCs w:val="22"/>
              </w:rPr>
              <w:t xml:space="preserve">считаем </w:t>
            </w:r>
            <w:r w:rsidRPr="00B11976">
              <w:rPr>
                <w:sz w:val="22"/>
                <w:szCs w:val="22"/>
                <w:lang w:val="hy-AM"/>
              </w:rPr>
              <w:t>нецелесообразным и несвоевременным.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</w:tcPr>
          <w:p w:rsidR="00C702A9" w:rsidRDefault="009006FD" w:rsidP="00C702A9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="008A6945" w:rsidRPr="008A6945"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письмо директора БГЦА Т.А.Николаевой</w:t>
            </w:r>
          </w:p>
          <w:p w:rsidR="009006FD" w:rsidRPr="007067AE" w:rsidRDefault="00C702A9" w:rsidP="00C702A9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01-15/7798 от 25.08.2020</w:t>
            </w:r>
            <w:r w:rsidR="008A6945" w:rsidRPr="008A6945">
              <w:rPr>
                <w:sz w:val="22"/>
                <w:szCs w:val="22"/>
              </w:rPr>
              <w:t xml:space="preserve">) </w:t>
            </w:r>
          </w:p>
        </w:tc>
      </w:tr>
      <w:tr w:rsidR="00C702A9" w:rsidRPr="007067AE" w:rsidTr="00F2547A">
        <w:trPr>
          <w:trHeight w:val="461"/>
        </w:trPr>
        <w:tc>
          <w:tcPr>
            <w:tcW w:w="13184" w:type="dxa"/>
          </w:tcPr>
          <w:p w:rsidR="00E367DE" w:rsidRPr="00E367DE" w:rsidRDefault="00E367DE" w:rsidP="00E367DE">
            <w:pPr>
              <w:pStyle w:val="10"/>
              <w:shd w:val="clear" w:color="auto" w:fill="auto"/>
              <w:spacing w:line="252" w:lineRule="auto"/>
              <w:ind w:firstLine="760"/>
              <w:jc w:val="both"/>
              <w:rPr>
                <w:sz w:val="22"/>
                <w:szCs w:val="22"/>
              </w:rPr>
            </w:pPr>
            <w:r w:rsidRPr="00E367DE">
              <w:rPr>
                <w:color w:val="000000"/>
                <w:sz w:val="22"/>
                <w:szCs w:val="22"/>
                <w:lang w:eastAsia="ru-RU" w:bidi="ru-RU"/>
              </w:rPr>
              <w:t>В соответствии с п.2.8 Протокола рабочего совещания с целью проработки на национальном уровне с органами государственного управления вопроса процедуры присоединения к региональной организации по аккредитации сообщаем следующее.</w:t>
            </w:r>
          </w:p>
          <w:p w:rsidR="00C702A9" w:rsidRPr="007067AE" w:rsidRDefault="00E367DE" w:rsidP="00E367DE">
            <w:pPr>
              <w:pStyle w:val="10"/>
              <w:shd w:val="clear" w:color="auto" w:fill="auto"/>
              <w:spacing w:line="252" w:lineRule="auto"/>
              <w:ind w:firstLine="760"/>
              <w:jc w:val="both"/>
              <w:rPr>
                <w:b/>
                <w:sz w:val="22"/>
                <w:szCs w:val="22"/>
              </w:rPr>
            </w:pPr>
            <w:r w:rsidRPr="00E367DE">
              <w:rPr>
                <w:color w:val="000000"/>
                <w:sz w:val="22"/>
                <w:szCs w:val="22"/>
                <w:lang w:eastAsia="ru-RU" w:bidi="ru-RU"/>
              </w:rPr>
              <w:t xml:space="preserve">В связи с тем, что во втором абзаце Статьи 1 проекта Соглашения о взаимном признании аккредитации органов по оценке соответствия закреплено положение о том, что </w:t>
            </w:r>
            <w:r w:rsidRPr="00E367DE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«стороны признают необходимость создания региональной организации по аккредитации, объединяющей органы по аккредитации государств-участников настоящего Соглашения, в целях осуществления взаимного признания результатов работ по аккредитации органов соответствия»</w:t>
            </w:r>
            <w:r w:rsidRPr="00E367DE">
              <w:rPr>
                <w:color w:val="000000"/>
                <w:sz w:val="22"/>
                <w:szCs w:val="22"/>
                <w:lang w:eastAsia="ru-RU" w:bidi="ru-RU"/>
              </w:rPr>
              <w:t xml:space="preserve"> считаем целесообразным создание Региональной организации по аккредитации в рамках СНГ.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C702A9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</w:t>
            </w:r>
            <w:r w:rsidRPr="007067AE">
              <w:rPr>
                <w:sz w:val="22"/>
                <w:szCs w:val="22"/>
              </w:rPr>
              <w:t xml:space="preserve"> не поступал</w:t>
            </w:r>
            <w:r w:rsidR="00C702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142EFF" w:rsidRDefault="00EE356C" w:rsidP="00142EFF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142EFF">
              <w:rPr>
                <w:sz w:val="22"/>
                <w:szCs w:val="22"/>
              </w:rPr>
              <w:t>письмо зам.ген.директора НЦА К. Тайжанова</w:t>
            </w:r>
          </w:p>
          <w:p w:rsidR="00EE356C" w:rsidRPr="008A6945" w:rsidRDefault="00142EFF" w:rsidP="00863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21-08/102</w:t>
            </w:r>
            <w:r w:rsidR="00863BBB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-И от 1</w:t>
            </w:r>
            <w:r w:rsidR="00863BBB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.10.2020</w:t>
            </w:r>
            <w:r w:rsidR="00EE356C" w:rsidRPr="008A6945">
              <w:rPr>
                <w:sz w:val="22"/>
                <w:szCs w:val="22"/>
              </w:rPr>
              <w:t>)</w:t>
            </w:r>
          </w:p>
        </w:tc>
      </w:tr>
      <w:tr w:rsidR="00142EFF" w:rsidRPr="007067AE" w:rsidTr="00F2547A">
        <w:trPr>
          <w:trHeight w:val="461"/>
        </w:trPr>
        <w:tc>
          <w:tcPr>
            <w:tcW w:w="13184" w:type="dxa"/>
          </w:tcPr>
          <w:p w:rsidR="00142EFF" w:rsidRPr="00942379" w:rsidRDefault="00863BBB" w:rsidP="00E90A78">
            <w:pPr>
              <w:ind w:firstLine="70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Информация по присоединению к РОА будет направлена после получения соответствующей информации от государственных органов Республики Казахстан</w:t>
            </w:r>
            <w:r w:rsidR="00460F98">
              <w:rPr>
                <w:sz w:val="22"/>
                <w:szCs w:val="22"/>
              </w:rPr>
              <w:t>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:rsidR="00142EFF" w:rsidRDefault="00EE356C" w:rsidP="00142EFF">
            <w:pPr>
              <w:jc w:val="center"/>
              <w:rPr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142EFF">
              <w:rPr>
                <w:sz w:val="22"/>
                <w:szCs w:val="22"/>
              </w:rPr>
              <w:t>письмо директора КЦА Ж.Ж.Чапаева</w:t>
            </w:r>
          </w:p>
          <w:p w:rsidR="00EE356C" w:rsidRPr="00942379" w:rsidRDefault="00142EFF" w:rsidP="00142E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01-11-570 от 07.09.2020</w:t>
            </w:r>
            <w:r w:rsidR="00EE356C" w:rsidRPr="004710B1">
              <w:rPr>
                <w:sz w:val="22"/>
                <w:szCs w:val="22"/>
              </w:rPr>
              <w:t>)</w:t>
            </w:r>
          </w:p>
        </w:tc>
      </w:tr>
      <w:tr w:rsidR="00142EFF" w:rsidRPr="007067AE" w:rsidTr="00F2547A">
        <w:trPr>
          <w:trHeight w:val="461"/>
        </w:trPr>
        <w:tc>
          <w:tcPr>
            <w:tcW w:w="13184" w:type="dxa"/>
          </w:tcPr>
          <w:p w:rsidR="00142EFF" w:rsidRPr="00142EFF" w:rsidRDefault="00142EFF" w:rsidP="00142EFF">
            <w:pPr>
              <w:ind w:firstLine="851"/>
              <w:rPr>
                <w:sz w:val="22"/>
                <w:szCs w:val="22"/>
              </w:rPr>
            </w:pPr>
            <w:r w:rsidRPr="00142EFF">
              <w:rPr>
                <w:sz w:val="22"/>
                <w:szCs w:val="22"/>
              </w:rPr>
              <w:t>Проработав вопрос об участии в РОА с Министерством Экономики Кыргызской Республики и получив соответствующее одобрение, выражает готовность к присоединению и участию в РОА.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581B92" w:rsidRDefault="00EE356C" w:rsidP="00C702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81B92">
              <w:rPr>
                <w:sz w:val="22"/>
                <w:szCs w:val="22"/>
              </w:rPr>
              <w:t xml:space="preserve">письмо директора </w:t>
            </w:r>
            <w:r w:rsidR="00581B92">
              <w:rPr>
                <w:sz w:val="22"/>
                <w:szCs w:val="22"/>
                <w:lang w:val="en-US"/>
              </w:rPr>
              <w:t>MOLDAC</w:t>
            </w:r>
            <w:r w:rsidR="00581B92" w:rsidRPr="00581B92">
              <w:rPr>
                <w:sz w:val="22"/>
                <w:szCs w:val="22"/>
              </w:rPr>
              <w:t xml:space="preserve"> </w:t>
            </w:r>
            <w:r w:rsidR="00581B92">
              <w:rPr>
                <w:sz w:val="22"/>
                <w:szCs w:val="22"/>
              </w:rPr>
              <w:t>Е. Споялэ</w:t>
            </w:r>
          </w:p>
          <w:p w:rsidR="00EE356C" w:rsidRPr="009006FD" w:rsidRDefault="00581B92" w:rsidP="00C702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24/423-</w:t>
            </w:r>
            <w:r>
              <w:rPr>
                <w:sz w:val="22"/>
                <w:szCs w:val="22"/>
                <w:lang w:val="en-US"/>
              </w:rPr>
              <w:t>DE</w:t>
            </w:r>
            <w:r w:rsidRPr="00581B92">
              <w:rPr>
                <w:sz w:val="22"/>
                <w:szCs w:val="22"/>
              </w:rPr>
              <w:t>-4</w:t>
            </w:r>
            <w:r>
              <w:rPr>
                <w:sz w:val="22"/>
                <w:szCs w:val="22"/>
              </w:rPr>
              <w:t xml:space="preserve"> от 08.10.2020</w:t>
            </w:r>
            <w:r w:rsidR="00EE356C" w:rsidRPr="009006FD">
              <w:rPr>
                <w:sz w:val="22"/>
                <w:szCs w:val="22"/>
              </w:rPr>
              <w:t>)</w:t>
            </w:r>
          </w:p>
        </w:tc>
      </w:tr>
      <w:tr w:rsidR="00581B92" w:rsidRPr="007067AE" w:rsidTr="00F2547A">
        <w:trPr>
          <w:trHeight w:val="461"/>
        </w:trPr>
        <w:tc>
          <w:tcPr>
            <w:tcW w:w="13184" w:type="dxa"/>
          </w:tcPr>
          <w:p w:rsidR="00581B92" w:rsidRPr="00581B92" w:rsidRDefault="00581B92" w:rsidP="00581B92">
            <w:pPr>
              <w:tabs>
                <w:tab w:val="left" w:pos="14092"/>
              </w:tabs>
              <w:ind w:left="-108" w:firstLine="959"/>
              <w:rPr>
                <w:sz w:val="22"/>
                <w:szCs w:val="22"/>
              </w:rPr>
            </w:pPr>
            <w:r w:rsidRPr="00581B92">
              <w:rPr>
                <w:sz w:val="22"/>
                <w:szCs w:val="22"/>
              </w:rPr>
              <w:t xml:space="preserve">Обращение </w:t>
            </w:r>
            <w:r w:rsidRPr="00581B92">
              <w:rPr>
                <w:sz w:val="22"/>
                <w:szCs w:val="22"/>
                <w:lang w:val="en-US"/>
              </w:rPr>
              <w:t>MOLDAC</w:t>
            </w:r>
            <w:r w:rsidRPr="00581B92">
              <w:rPr>
                <w:sz w:val="22"/>
                <w:szCs w:val="22"/>
              </w:rPr>
              <w:t xml:space="preserve"> в Министерство иностранных дел </w:t>
            </w:r>
            <w:r>
              <w:rPr>
                <w:sz w:val="22"/>
                <w:szCs w:val="22"/>
              </w:rPr>
              <w:t>Республики Молдова касательно процедуры присоединения к РОА было отправлено, на настоящий момент ответ не получен.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Pr="007067AE" w:rsidRDefault="00EE356C" w:rsidP="00C702A9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Российская Федерация</w:t>
            </w:r>
            <w:r w:rsidRPr="007067AE">
              <w:rPr>
                <w:b/>
                <w:sz w:val="22"/>
                <w:szCs w:val="22"/>
              </w:rPr>
              <w:br/>
            </w:r>
            <w:r w:rsidR="00755D84"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 не поступала</w:t>
            </w:r>
            <w:r w:rsidRPr="00942379"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E356C" w:rsidRPr="007067AE" w:rsidRDefault="00EE356C" w:rsidP="00C702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 не поступала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EE356C" w:rsidRPr="007067AE" w:rsidRDefault="00EE356C" w:rsidP="00C702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</w:t>
            </w:r>
            <w:r w:rsidRPr="007067AE">
              <w:rPr>
                <w:sz w:val="22"/>
                <w:szCs w:val="22"/>
              </w:rPr>
              <w:t xml:space="preserve"> не поступал</w:t>
            </w:r>
            <w:r w:rsidR="00C702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4D261B" w:rsidRDefault="00EE356C" w:rsidP="00C702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 xml:space="preserve">письмо </w:t>
            </w:r>
            <w:r w:rsidR="004D261B">
              <w:rPr>
                <w:sz w:val="22"/>
                <w:szCs w:val="22"/>
              </w:rPr>
              <w:t>директора ГУП «Центр по аккредитации» А.Закирова</w:t>
            </w:r>
          </w:p>
          <w:p w:rsidR="00EE356C" w:rsidRPr="007067AE" w:rsidRDefault="004D261B" w:rsidP="00C702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01/1138 от 10.09.2020</w:t>
            </w:r>
            <w:r w:rsidR="00EE356C">
              <w:rPr>
                <w:sz w:val="22"/>
                <w:szCs w:val="22"/>
              </w:rPr>
              <w:t>)</w:t>
            </w:r>
          </w:p>
        </w:tc>
      </w:tr>
      <w:tr w:rsidR="004D261B" w:rsidRPr="007067AE" w:rsidTr="00F2547A">
        <w:trPr>
          <w:trHeight w:val="461"/>
        </w:trPr>
        <w:tc>
          <w:tcPr>
            <w:tcW w:w="13184" w:type="dxa"/>
          </w:tcPr>
          <w:p w:rsidR="004D261B" w:rsidRPr="007067AE" w:rsidRDefault="004D261B" w:rsidP="00581B92">
            <w:pPr>
              <w:pStyle w:val="10"/>
              <w:shd w:val="clear" w:color="auto" w:fill="auto"/>
              <w:tabs>
                <w:tab w:val="left" w:pos="2158"/>
              </w:tabs>
              <w:jc w:val="both"/>
              <w:rPr>
                <w:b/>
                <w:sz w:val="22"/>
                <w:szCs w:val="22"/>
              </w:rPr>
            </w:pPr>
            <w:r w:rsidRPr="00581B92">
              <w:rPr>
                <w:sz w:val="22"/>
                <w:szCs w:val="22"/>
                <w:lang w:eastAsia="ru-RU" w:bidi="ru-RU"/>
              </w:rPr>
              <w:t xml:space="preserve">По пункту 2.8 Протокола, касательно процедуры присоединения к региональной организации по аккредитации (РОА), в соответствии с постановлением Кабинета Министров Республики Узбекистан от 24.04.2018 года № 349, ГУП «Центр по аккредитации» является уполномоченным органом по осуществлению аккредитации органов по оценке соответствия и </w:t>
            </w:r>
            <w:r w:rsidR="008816FC">
              <w:rPr>
                <w:sz w:val="22"/>
                <w:szCs w:val="22"/>
                <w:lang w:eastAsia="ru-RU" w:bidi="ru-RU"/>
              </w:rPr>
              <w:t>в</w:t>
            </w:r>
            <w:r w:rsidRPr="00581B92">
              <w:rPr>
                <w:sz w:val="22"/>
                <w:szCs w:val="22"/>
                <w:lang w:eastAsia="ru-RU" w:bidi="ru-RU"/>
              </w:rPr>
              <w:t>праве самостоятельно решать вопрос о членстве в региональных и международных организациях по аккредитации, при этом будут соблюдены требования законодательства Республики Узбекистан в области международных отношений.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Украина</w:t>
            </w:r>
          </w:p>
          <w:p w:rsidR="00EE356C" w:rsidRPr="008A6945" w:rsidRDefault="00EE356C" w:rsidP="00581B92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581B92">
              <w:rPr>
                <w:sz w:val="22"/>
                <w:szCs w:val="22"/>
              </w:rPr>
              <w:t>информация</w:t>
            </w:r>
            <w:r w:rsidRPr="008A6945">
              <w:rPr>
                <w:sz w:val="22"/>
                <w:szCs w:val="22"/>
              </w:rPr>
              <w:t xml:space="preserve"> не поступал</w:t>
            </w:r>
            <w:r w:rsidR="00581B92">
              <w:rPr>
                <w:sz w:val="22"/>
                <w:szCs w:val="22"/>
              </w:rPr>
              <w:t>а</w:t>
            </w:r>
            <w:r w:rsidRPr="008A6945">
              <w:rPr>
                <w:sz w:val="22"/>
                <w:szCs w:val="22"/>
              </w:rPr>
              <w:t>)</w:t>
            </w:r>
          </w:p>
        </w:tc>
      </w:tr>
    </w:tbl>
    <w:p w:rsidR="00EE356C" w:rsidRDefault="00EE356C" w:rsidP="00EE356C">
      <w:pPr>
        <w:rPr>
          <w:sz w:val="22"/>
          <w:szCs w:val="22"/>
        </w:rPr>
      </w:pPr>
    </w:p>
    <w:sectPr w:rsidR="00EE356C" w:rsidSect="004266EC">
      <w:headerReference w:type="default" r:id="rId8"/>
      <w:footerReference w:type="default" r:id="rId9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9CA" w:rsidRDefault="003F69CA" w:rsidP="00E97949">
      <w:r>
        <w:separator/>
      </w:r>
    </w:p>
  </w:endnote>
  <w:endnote w:type="continuationSeparator" w:id="0">
    <w:p w:rsidR="003F69CA" w:rsidRDefault="003F69CA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CF15A9">
      <w:rPr>
        <w:sz w:val="20"/>
      </w:rPr>
      <w:t>2</w:t>
    </w:r>
    <w:r w:rsidR="00E122EE">
      <w:rPr>
        <w:sz w:val="20"/>
      </w:rPr>
      <w:t xml:space="preserve"> </w:t>
    </w:r>
    <w:r w:rsidRPr="002B7D5D">
      <w:rPr>
        <w:sz w:val="20"/>
      </w:rPr>
      <w:t xml:space="preserve">к протоколу </w:t>
    </w:r>
    <w:r w:rsidR="00C702A9">
      <w:rPr>
        <w:sz w:val="20"/>
      </w:rPr>
      <w:t>НТКА</w:t>
    </w:r>
    <w:r w:rsidRPr="002B7D5D">
      <w:rPr>
        <w:sz w:val="20"/>
      </w:rPr>
      <w:t xml:space="preserve"> № </w:t>
    </w:r>
    <w:r w:rsidR="00C702A9">
      <w:rPr>
        <w:sz w:val="20"/>
      </w:rPr>
      <w:t>46</w:t>
    </w:r>
    <w:r w:rsidRPr="002B7D5D">
      <w:rPr>
        <w:sz w:val="20"/>
      </w:rPr>
      <w:t>-20</w:t>
    </w:r>
    <w:r w:rsidR="00C702A9">
      <w:rPr>
        <w:sz w:val="20"/>
      </w:rPr>
      <w:t>20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9CA" w:rsidRDefault="003F69CA" w:rsidP="00E97949">
      <w:r>
        <w:separator/>
      </w:r>
    </w:p>
  </w:footnote>
  <w:footnote w:type="continuationSeparator" w:id="0">
    <w:p w:rsidR="003F69CA" w:rsidRDefault="003F69CA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413336" w:rsidRDefault="00E57BB0">
        <w:pPr>
          <w:pStyle w:val="a3"/>
          <w:jc w:val="right"/>
        </w:pPr>
        <w:r>
          <w:fldChar w:fldCharType="begin"/>
        </w:r>
        <w:r w:rsidR="00413336">
          <w:instrText>PAGE   \* MERGEFORMAT</w:instrText>
        </w:r>
        <w:r>
          <w:fldChar w:fldCharType="separate"/>
        </w:r>
        <w:r w:rsidR="00B11976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E640CBF"/>
    <w:multiLevelType w:val="multilevel"/>
    <w:tmpl w:val="34FE8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5"/>
  </w:num>
  <w:num w:numId="5">
    <w:abstractNumId w:val="13"/>
  </w:num>
  <w:num w:numId="6">
    <w:abstractNumId w:val="2"/>
  </w:num>
  <w:num w:numId="7">
    <w:abstractNumId w:val="10"/>
  </w:num>
  <w:num w:numId="8">
    <w:abstractNumId w:val="9"/>
  </w:num>
  <w:num w:numId="9">
    <w:abstractNumId w:val="6"/>
  </w:num>
  <w:num w:numId="10">
    <w:abstractNumId w:val="14"/>
  </w:num>
  <w:num w:numId="11">
    <w:abstractNumId w:val="3"/>
  </w:num>
  <w:num w:numId="12">
    <w:abstractNumId w:val="8"/>
  </w:num>
  <w:num w:numId="13">
    <w:abstractNumId w:val="15"/>
  </w:num>
  <w:num w:numId="14">
    <w:abstractNumId w:val="7"/>
  </w:num>
  <w:num w:numId="15">
    <w:abstractNumId w:val="11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07725"/>
    <w:rsid w:val="000266D1"/>
    <w:rsid w:val="00080994"/>
    <w:rsid w:val="00084328"/>
    <w:rsid w:val="000856C3"/>
    <w:rsid w:val="000E0B5C"/>
    <w:rsid w:val="000F2B54"/>
    <w:rsid w:val="00101BE8"/>
    <w:rsid w:val="00131F80"/>
    <w:rsid w:val="00136631"/>
    <w:rsid w:val="00142EFF"/>
    <w:rsid w:val="00146689"/>
    <w:rsid w:val="00150E05"/>
    <w:rsid w:val="00151A9A"/>
    <w:rsid w:val="001619D3"/>
    <w:rsid w:val="0017100A"/>
    <w:rsid w:val="00183AD2"/>
    <w:rsid w:val="00197CE0"/>
    <w:rsid w:val="001A66D6"/>
    <w:rsid w:val="001C1245"/>
    <w:rsid w:val="001C1D2F"/>
    <w:rsid w:val="001D5B60"/>
    <w:rsid w:val="001E471F"/>
    <w:rsid w:val="00224FDC"/>
    <w:rsid w:val="002315F8"/>
    <w:rsid w:val="0023350C"/>
    <w:rsid w:val="002348F1"/>
    <w:rsid w:val="0027652B"/>
    <w:rsid w:val="002903C2"/>
    <w:rsid w:val="0029653A"/>
    <w:rsid w:val="00321A79"/>
    <w:rsid w:val="00330090"/>
    <w:rsid w:val="00331715"/>
    <w:rsid w:val="00337979"/>
    <w:rsid w:val="00356644"/>
    <w:rsid w:val="00365094"/>
    <w:rsid w:val="003A3A10"/>
    <w:rsid w:val="003B160D"/>
    <w:rsid w:val="003B3E93"/>
    <w:rsid w:val="003F33CC"/>
    <w:rsid w:val="003F69CA"/>
    <w:rsid w:val="004057F8"/>
    <w:rsid w:val="00413336"/>
    <w:rsid w:val="004266EC"/>
    <w:rsid w:val="00460F98"/>
    <w:rsid w:val="004624B1"/>
    <w:rsid w:val="004710B1"/>
    <w:rsid w:val="00475FF5"/>
    <w:rsid w:val="004A1BFC"/>
    <w:rsid w:val="004B510C"/>
    <w:rsid w:val="004C22BD"/>
    <w:rsid w:val="004D1FA2"/>
    <w:rsid w:val="004D261B"/>
    <w:rsid w:val="00515BE1"/>
    <w:rsid w:val="005735D7"/>
    <w:rsid w:val="00581B92"/>
    <w:rsid w:val="0058700B"/>
    <w:rsid w:val="005B7629"/>
    <w:rsid w:val="005C0C43"/>
    <w:rsid w:val="005E797E"/>
    <w:rsid w:val="0060171F"/>
    <w:rsid w:val="006B1955"/>
    <w:rsid w:val="006C7D5B"/>
    <w:rsid w:val="006E2576"/>
    <w:rsid w:val="006F5096"/>
    <w:rsid w:val="006F65A7"/>
    <w:rsid w:val="00743049"/>
    <w:rsid w:val="007512FC"/>
    <w:rsid w:val="00755D84"/>
    <w:rsid w:val="00757CD0"/>
    <w:rsid w:val="007932B0"/>
    <w:rsid w:val="007C29D0"/>
    <w:rsid w:val="007F1029"/>
    <w:rsid w:val="007F5565"/>
    <w:rsid w:val="007F7782"/>
    <w:rsid w:val="00804804"/>
    <w:rsid w:val="008103CE"/>
    <w:rsid w:val="0083566B"/>
    <w:rsid w:val="00837E7C"/>
    <w:rsid w:val="0084029E"/>
    <w:rsid w:val="008514EE"/>
    <w:rsid w:val="00854451"/>
    <w:rsid w:val="00857822"/>
    <w:rsid w:val="008611A4"/>
    <w:rsid w:val="00863BBB"/>
    <w:rsid w:val="008816FC"/>
    <w:rsid w:val="008A3C30"/>
    <w:rsid w:val="008A6945"/>
    <w:rsid w:val="008B46D3"/>
    <w:rsid w:val="008B721D"/>
    <w:rsid w:val="008C79AC"/>
    <w:rsid w:val="009006FD"/>
    <w:rsid w:val="009251C5"/>
    <w:rsid w:val="00931321"/>
    <w:rsid w:val="00942379"/>
    <w:rsid w:val="009453B5"/>
    <w:rsid w:val="0094587E"/>
    <w:rsid w:val="009476BD"/>
    <w:rsid w:val="00956934"/>
    <w:rsid w:val="0098531C"/>
    <w:rsid w:val="009A6D8C"/>
    <w:rsid w:val="009B3615"/>
    <w:rsid w:val="009B3BA8"/>
    <w:rsid w:val="009B6A0E"/>
    <w:rsid w:val="009F59BC"/>
    <w:rsid w:val="00A15BD6"/>
    <w:rsid w:val="00A32EEC"/>
    <w:rsid w:val="00A621C2"/>
    <w:rsid w:val="00AA3A03"/>
    <w:rsid w:val="00AB150F"/>
    <w:rsid w:val="00AC0442"/>
    <w:rsid w:val="00AC5A80"/>
    <w:rsid w:val="00AE4B92"/>
    <w:rsid w:val="00AF186D"/>
    <w:rsid w:val="00B067E6"/>
    <w:rsid w:val="00B11976"/>
    <w:rsid w:val="00B20D03"/>
    <w:rsid w:val="00B25A09"/>
    <w:rsid w:val="00B4331F"/>
    <w:rsid w:val="00B861BB"/>
    <w:rsid w:val="00BB1D9F"/>
    <w:rsid w:val="00BB36FB"/>
    <w:rsid w:val="00C702A9"/>
    <w:rsid w:val="00C84AD1"/>
    <w:rsid w:val="00C93929"/>
    <w:rsid w:val="00CA1BB3"/>
    <w:rsid w:val="00CC354E"/>
    <w:rsid w:val="00CF15A9"/>
    <w:rsid w:val="00D129F5"/>
    <w:rsid w:val="00D33C20"/>
    <w:rsid w:val="00D37716"/>
    <w:rsid w:val="00D64A4E"/>
    <w:rsid w:val="00D71EF2"/>
    <w:rsid w:val="00D753BF"/>
    <w:rsid w:val="00D82B41"/>
    <w:rsid w:val="00D90FE7"/>
    <w:rsid w:val="00DA032A"/>
    <w:rsid w:val="00DD4665"/>
    <w:rsid w:val="00DD4F4C"/>
    <w:rsid w:val="00E122EE"/>
    <w:rsid w:val="00E367DE"/>
    <w:rsid w:val="00E43731"/>
    <w:rsid w:val="00E53261"/>
    <w:rsid w:val="00E5498D"/>
    <w:rsid w:val="00E57BB0"/>
    <w:rsid w:val="00E70F8E"/>
    <w:rsid w:val="00E775B3"/>
    <w:rsid w:val="00E90A78"/>
    <w:rsid w:val="00E97949"/>
    <w:rsid w:val="00EB1FDD"/>
    <w:rsid w:val="00EC34BC"/>
    <w:rsid w:val="00EC7A8A"/>
    <w:rsid w:val="00EE356C"/>
    <w:rsid w:val="00EF2D78"/>
    <w:rsid w:val="00F11DB8"/>
    <w:rsid w:val="00F1790D"/>
    <w:rsid w:val="00F2547A"/>
    <w:rsid w:val="00F532BC"/>
    <w:rsid w:val="00F55474"/>
    <w:rsid w:val="00F654B6"/>
    <w:rsid w:val="00F65958"/>
    <w:rsid w:val="00F90196"/>
    <w:rsid w:val="00FB11FC"/>
    <w:rsid w:val="00FB3D84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78C5E-A8D8-4A88-B9E7-9DD468E8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_"/>
    <w:basedOn w:val="a0"/>
    <w:link w:val="10"/>
    <w:rsid w:val="004D261B"/>
    <w:rPr>
      <w:rFonts w:ascii="Times New Roman" w:eastAsia="Times New Roman" w:hAnsi="Times New Roman" w:cs="Times New Roman"/>
      <w:color w:val="323232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e"/>
    <w:rsid w:val="004D261B"/>
    <w:pPr>
      <w:widowControl w:val="0"/>
      <w:shd w:val="clear" w:color="auto" w:fill="FFFFFF"/>
      <w:overflowPunct/>
      <w:autoSpaceDE/>
      <w:autoSpaceDN/>
      <w:adjustRightInd/>
      <w:ind w:firstLine="400"/>
    </w:pPr>
    <w:rPr>
      <w:color w:val="32323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31B2-2B2C-486A-80AE-21F6A8EA6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22</cp:revision>
  <dcterms:created xsi:type="dcterms:W3CDTF">2019-09-17T07:50:00Z</dcterms:created>
  <dcterms:modified xsi:type="dcterms:W3CDTF">2020-10-27T07:27:00Z</dcterms:modified>
</cp:coreProperties>
</file>